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7E" w:rsidRDefault="006C3C7E" w:rsidP="006C3C7E">
      <w:pPr>
        <w:spacing w:after="0"/>
        <w:ind w:firstLine="708"/>
        <w:jc w:val="both"/>
        <w:rPr>
          <w:rFonts w:ascii="PT Sans" w:hAnsi="PT Sans"/>
          <w:color w:val="3E3E3E"/>
          <w:sz w:val="25"/>
          <w:szCs w:val="25"/>
          <w:shd w:val="clear" w:color="auto" w:fill="DEE8F8"/>
        </w:rPr>
      </w:pPr>
      <w:r>
        <w:rPr>
          <w:rFonts w:ascii="PT Sans" w:hAnsi="PT Sans"/>
          <w:color w:val="3E3E3E"/>
          <w:sz w:val="25"/>
          <w:szCs w:val="25"/>
          <w:shd w:val="clear" w:color="auto" w:fill="DEE8F8"/>
        </w:rPr>
        <w:t xml:space="preserve">МБДОУ Раздольнинский детский сад «Кораблик» принял участие во Всероссийском смотре-конкурсе «Образцовый детский сад 2021-2022» проходившем с 1 ноября 2021г. по 17 марта 2022. </w:t>
      </w:r>
    </w:p>
    <w:p w:rsidR="006C3C7E" w:rsidRDefault="006C3C7E" w:rsidP="006C3C7E">
      <w:pPr>
        <w:spacing w:after="0"/>
        <w:jc w:val="both"/>
        <w:rPr>
          <w:rFonts w:ascii="PT Sans" w:hAnsi="PT Sans"/>
          <w:color w:val="3E3E3E"/>
          <w:sz w:val="25"/>
          <w:szCs w:val="25"/>
          <w:shd w:val="clear" w:color="auto" w:fill="DEE8F8"/>
        </w:rPr>
      </w:pPr>
      <w:r>
        <w:rPr>
          <w:rFonts w:ascii="PT Sans" w:hAnsi="PT Sans"/>
          <w:color w:val="3E3E3E"/>
          <w:sz w:val="25"/>
          <w:szCs w:val="25"/>
          <w:shd w:val="clear" w:color="auto" w:fill="DEE8F8"/>
        </w:rPr>
        <w:t xml:space="preserve">Ежегодно «Всероссийский смотр-конкурс "Образцовый детский сад 2021-2022"» проводится с целью выявления 1 000 лучших организаций дошкольного образования: детских садов и других учреждений, осуществляющих уход и присмотр за детьми дошкольного возраста, обобщения и распространения опыта работы организаций дошкольного образования. </w:t>
      </w:r>
    </w:p>
    <w:p w:rsidR="006C3C7E" w:rsidRDefault="006C3C7E" w:rsidP="006C3C7E">
      <w:pPr>
        <w:spacing w:after="0"/>
        <w:ind w:firstLine="708"/>
        <w:jc w:val="both"/>
        <w:rPr>
          <w:rFonts w:ascii="PT Sans" w:hAnsi="PT Sans"/>
          <w:color w:val="3E3E3E"/>
          <w:sz w:val="25"/>
          <w:szCs w:val="25"/>
          <w:shd w:val="clear" w:color="auto" w:fill="DEE8F8"/>
        </w:rPr>
      </w:pPr>
      <w:r>
        <w:rPr>
          <w:rFonts w:ascii="PT Sans" w:hAnsi="PT Sans"/>
          <w:color w:val="3E3E3E"/>
          <w:sz w:val="25"/>
          <w:szCs w:val="25"/>
          <w:shd w:val="clear" w:color="auto" w:fill="DEE8F8"/>
        </w:rPr>
        <w:t xml:space="preserve">Оценка деятельности МБДОУ Раздольнинский детский сад «Кораблик» осуществлялась по следующим направлениям: укрепление здоровья детей, интеллектуальное развитие детей, приобщение к общечеловеческим ценностям, развитие у детей социально-личностных качеств, познавательных и творческих способностей, художественно-эстетического восприятия, взаимодействие с семьей. Оценивалась эстетичность, красочность и оригинальность оформления электронного выставочного стенда. Педагогическим коллективом был представлен опыт работы детского сада за </w:t>
      </w:r>
      <w:proofErr w:type="gramStart"/>
      <w:r>
        <w:rPr>
          <w:rFonts w:ascii="PT Sans" w:hAnsi="PT Sans"/>
          <w:color w:val="3E3E3E"/>
          <w:sz w:val="25"/>
          <w:szCs w:val="25"/>
          <w:shd w:val="clear" w:color="auto" w:fill="DEE8F8"/>
        </w:rPr>
        <w:t>последние</w:t>
      </w:r>
      <w:proofErr w:type="gramEnd"/>
      <w:r>
        <w:rPr>
          <w:rFonts w:ascii="PT Sans" w:hAnsi="PT Sans"/>
          <w:color w:val="3E3E3E"/>
          <w:sz w:val="25"/>
          <w:szCs w:val="25"/>
          <w:shd w:val="clear" w:color="auto" w:fill="DEE8F8"/>
        </w:rPr>
        <w:t xml:space="preserve"> 3 года. </w:t>
      </w:r>
      <w:proofErr w:type="gramStart"/>
      <w:r>
        <w:rPr>
          <w:rFonts w:ascii="PT Sans" w:hAnsi="PT Sans"/>
          <w:color w:val="3E3E3E"/>
          <w:sz w:val="25"/>
          <w:szCs w:val="25"/>
          <w:shd w:val="clear" w:color="auto" w:fill="DEE8F8"/>
        </w:rPr>
        <w:t xml:space="preserve">Материалы для электронного выставочного стенда были подготовлены старшим воспитателем Малышевой И.В., воспитателями Александровой С.Л., Бобровой О.В., Журавлевой М.А., Протасевич И.В., Тархановой А.А., учителем-логопедом Матвеевой Л.Н. Окончательная подготовка и наполнение электронного стенда осуществлялась заведующим </w:t>
      </w:r>
      <w:proofErr w:type="spellStart"/>
      <w:r>
        <w:rPr>
          <w:rFonts w:ascii="PT Sans" w:hAnsi="PT Sans"/>
          <w:color w:val="3E3E3E"/>
          <w:sz w:val="25"/>
          <w:szCs w:val="25"/>
          <w:shd w:val="clear" w:color="auto" w:fill="DEE8F8"/>
        </w:rPr>
        <w:t>Асламовой</w:t>
      </w:r>
      <w:proofErr w:type="spellEnd"/>
      <w:r>
        <w:rPr>
          <w:rFonts w:ascii="PT Sans" w:hAnsi="PT Sans"/>
          <w:color w:val="3E3E3E"/>
          <w:sz w:val="25"/>
          <w:szCs w:val="25"/>
          <w:shd w:val="clear" w:color="auto" w:fill="DEE8F8"/>
        </w:rPr>
        <w:t xml:space="preserve"> С.Г. По итогам открытого голосования детский сад признан победителем конкурса. </w:t>
      </w:r>
      <w:proofErr w:type="gramEnd"/>
    </w:p>
    <w:p w:rsidR="00000000" w:rsidRDefault="006C3C7E" w:rsidP="006C3C7E">
      <w:pPr>
        <w:spacing w:after="0"/>
        <w:ind w:firstLine="708"/>
        <w:jc w:val="both"/>
        <w:rPr>
          <w:rFonts w:ascii="PT Sans" w:hAnsi="PT Sans"/>
          <w:color w:val="3E3E3E"/>
          <w:sz w:val="25"/>
          <w:szCs w:val="25"/>
          <w:shd w:val="clear" w:color="auto" w:fill="DEE8F8"/>
        </w:rPr>
      </w:pPr>
      <w:r>
        <w:rPr>
          <w:rFonts w:ascii="PT Sans" w:hAnsi="PT Sans"/>
          <w:color w:val="3E3E3E"/>
          <w:sz w:val="25"/>
          <w:szCs w:val="25"/>
          <w:shd w:val="clear" w:color="auto" w:fill="DEE8F8"/>
        </w:rPr>
        <w:t>За оригинальность представленных материалов МБДОУ Раздольнинский детский сад «Кораблик» награжден грамотой победителя. Также детскому саду вручен подарочный сертификат на получение образовательного продукта «Образовательный процессор занятий в многомерной интерактивной среде».</w:t>
      </w:r>
    </w:p>
    <w:p w:rsidR="006C3C7E" w:rsidRDefault="006C3C7E" w:rsidP="006C3C7E">
      <w:pPr>
        <w:spacing w:after="0"/>
        <w:jc w:val="both"/>
      </w:pPr>
      <w:r>
        <w:rPr>
          <w:noProof/>
        </w:rPr>
        <w:drawing>
          <wp:inline distT="0" distB="0" distL="0" distR="0">
            <wp:extent cx="3368206" cy="4301655"/>
            <wp:effectExtent l="19050" t="0" r="3644" b="0"/>
            <wp:docPr id="1" name="Рисунок 1" descr="https://uogr.ru/views/default/img/articles/fullsize/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ogr.ru/views/default/img/articles/fullsize/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959" cy="430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3C7E" w:rsidSect="006C3C7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C3C7E"/>
    <w:rsid w:val="006C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Company>Home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Витальевна</dc:creator>
  <cp:keywords/>
  <dc:description/>
  <cp:lastModifiedBy>Олеся Витальевна</cp:lastModifiedBy>
  <cp:revision>2</cp:revision>
  <dcterms:created xsi:type="dcterms:W3CDTF">2023-01-24T07:13:00Z</dcterms:created>
  <dcterms:modified xsi:type="dcterms:W3CDTF">2023-01-24T07:15:00Z</dcterms:modified>
</cp:coreProperties>
</file>