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4F" w:rsidRDefault="003E6D4F" w:rsidP="00D975EA">
      <w:pPr>
        <w:pStyle w:val="a3"/>
        <w:spacing w:before="0" w:beforeAutospacing="0" w:after="240" w:afterAutospacing="0"/>
        <w:ind w:firstLine="708"/>
        <w:jc w:val="both"/>
      </w:pPr>
      <w:r>
        <w:t xml:space="preserve">С 21 по 26 октября </w:t>
      </w:r>
      <w:proofErr w:type="gramStart"/>
      <w:r>
        <w:t>в</w:t>
      </w:r>
      <w:proofErr w:type="gramEnd"/>
      <w:r>
        <w:t xml:space="preserve"> </w:t>
      </w:r>
      <w:proofErr w:type="gramStart"/>
      <w:r>
        <w:t>Гурьевском</w:t>
      </w:r>
      <w:proofErr w:type="gramEnd"/>
      <w:r>
        <w:t xml:space="preserve"> округе прошел муниципальный этап Всероссийского конкурса «Воспитатель года России». </w:t>
      </w:r>
      <w:proofErr w:type="gramStart"/>
      <w:r>
        <w:t>Его целью стало 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выявлению и распространению педагогических практик дошкольного образования, получивших признание профессионального сообщества.</w:t>
      </w:r>
      <w:proofErr w:type="gramEnd"/>
    </w:p>
    <w:p w:rsidR="003E6D4F" w:rsidRDefault="003E6D4F" w:rsidP="00D975EA">
      <w:pPr>
        <w:pStyle w:val="a3"/>
        <w:spacing w:before="0" w:beforeAutospacing="0" w:after="240" w:afterAutospacing="0"/>
        <w:ind w:firstLine="708"/>
        <w:jc w:val="both"/>
      </w:pPr>
      <w:r>
        <w:t>26 октября состоялось торжественное закрытие конкурса.</w:t>
      </w:r>
    </w:p>
    <w:p w:rsidR="003E6D4F" w:rsidRDefault="003E6D4F" w:rsidP="00D975EA">
      <w:pPr>
        <w:pStyle w:val="a3"/>
        <w:spacing w:before="0" w:beforeAutospacing="0" w:after="240" w:afterAutospacing="0"/>
        <w:ind w:firstLine="708"/>
        <w:jc w:val="both"/>
      </w:pPr>
      <w:r>
        <w:t>Глава Гурьевского муниципального округа Черданцев Станислав Александрович и начальник Управления образования администрации Гурьевского муниципального округа Синкина Анна Владимировна наградили всех участников конкурса дипломами Управления образования администрации Гурьевского муниципального округа и ценными призами.</w:t>
      </w:r>
    </w:p>
    <w:p w:rsidR="00D975EA" w:rsidRDefault="003E6D4F" w:rsidP="00D975EA">
      <w:pPr>
        <w:pStyle w:val="a3"/>
        <w:spacing w:before="0" w:beforeAutospacing="0" w:after="240" w:afterAutospacing="0"/>
        <w:ind w:firstLine="708"/>
        <w:jc w:val="both"/>
      </w:pPr>
      <w:r>
        <w:t>Победителем стала Огнёва Оксана Николаевна, воспитатель Детского сада № 15 «Светлячок»</w:t>
      </w:r>
      <w:r w:rsidR="00D975EA">
        <w:t>.</w:t>
      </w:r>
    </w:p>
    <w:p w:rsidR="003E6D4F" w:rsidRDefault="003E6D4F" w:rsidP="00D975EA">
      <w:pPr>
        <w:pStyle w:val="a3"/>
        <w:spacing w:before="0" w:beforeAutospacing="0" w:after="240" w:afterAutospacing="0"/>
        <w:ind w:firstLine="708"/>
        <w:jc w:val="both"/>
      </w:pPr>
      <w:r>
        <w:t>Лауреатом 2 степени – Мякишева Юлия Алексеевна, воспитатель Детского сада №17 «Улыбка».</w:t>
      </w:r>
    </w:p>
    <w:p w:rsidR="003E6D4F" w:rsidRDefault="003E6D4F" w:rsidP="00D975EA">
      <w:pPr>
        <w:pStyle w:val="a3"/>
        <w:spacing w:before="0" w:beforeAutospacing="0" w:after="240" w:afterAutospacing="0"/>
        <w:ind w:firstLine="708"/>
        <w:jc w:val="both"/>
      </w:pPr>
      <w:r>
        <w:t xml:space="preserve">Лауреатами 3 степени признаны два педагога - Журавлева Мария Андреевна, воспитатель </w:t>
      </w:r>
      <w:proofErr w:type="spellStart"/>
      <w:r>
        <w:t>Раздольнинского</w:t>
      </w:r>
      <w:proofErr w:type="spellEnd"/>
      <w:r>
        <w:t xml:space="preserve"> детского сада «Кораблик» и Петрухина Светлана Владимировна, воспитатель детского сада №8 «Сказка», которая  также завоевала Приз зрительских симпатий.</w:t>
      </w:r>
    </w:p>
    <w:p w:rsidR="00D975EA" w:rsidRDefault="003E6D4F" w:rsidP="00D975EA">
      <w:pPr>
        <w:pStyle w:val="a3"/>
        <w:spacing w:before="0" w:beforeAutospacing="0" w:after="240" w:afterAutospacing="0"/>
        <w:ind w:firstLine="708"/>
        <w:jc w:val="both"/>
      </w:pPr>
      <w:r>
        <w:t xml:space="preserve"> Победитель Огнёва Оксана Николаевна будет представлять Гурьевский муниципальный округ на региональном этапе Всероссийского конкурса «Воспитатель года России» в городе Кемерово в декабре 2022 г.</w:t>
      </w:r>
      <w:r w:rsidR="00D975EA">
        <w:t xml:space="preserve"> </w:t>
      </w:r>
    </w:p>
    <w:p w:rsidR="00D975EA" w:rsidRPr="003B4F14" w:rsidRDefault="00D975EA" w:rsidP="00D975EA">
      <w:pPr>
        <w:pStyle w:val="a3"/>
        <w:spacing w:before="0" w:beforeAutospacing="0" w:after="240" w:afterAutospacing="0"/>
        <w:ind w:firstLine="708"/>
        <w:jc w:val="both"/>
      </w:pPr>
    </w:p>
    <w:p w:rsidR="003E6D4F" w:rsidRDefault="00D975EA" w:rsidP="00D975EA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5133395" cy="3570135"/>
            <wp:effectExtent l="19050" t="0" r="0" b="0"/>
            <wp:docPr id="1" name="Рисунок 1" descr="D:\Мои документы\КОНКУРСЫ\1. Воспитатель года\.для знаменки и сайта\photo16667708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\1. Воспитатель года\.для знаменки и сайта\photo166677085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80" cy="357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4F" w:rsidRDefault="003E6D4F" w:rsidP="00F12F4C">
      <w:pPr>
        <w:pStyle w:val="a3"/>
        <w:spacing w:before="0" w:beforeAutospacing="0" w:after="240" w:afterAutospacing="0" w:line="276" w:lineRule="auto"/>
        <w:ind w:firstLine="709"/>
        <w:jc w:val="both"/>
      </w:pPr>
    </w:p>
    <w:p w:rsidR="003E6D4F" w:rsidRDefault="003E6D4F" w:rsidP="00F12F4C">
      <w:pPr>
        <w:pStyle w:val="a3"/>
        <w:spacing w:before="0" w:beforeAutospacing="0" w:after="240" w:afterAutospacing="0" w:line="276" w:lineRule="auto"/>
        <w:ind w:firstLine="709"/>
        <w:jc w:val="both"/>
      </w:pPr>
    </w:p>
    <w:sectPr w:rsidR="003E6D4F" w:rsidSect="00A25ED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779"/>
    <w:multiLevelType w:val="hybridMultilevel"/>
    <w:tmpl w:val="03927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0C1"/>
    <w:rsid w:val="00026459"/>
    <w:rsid w:val="0015521E"/>
    <w:rsid w:val="001B0EEE"/>
    <w:rsid w:val="00281C18"/>
    <w:rsid w:val="00294A69"/>
    <w:rsid w:val="002C32B3"/>
    <w:rsid w:val="002C3DBC"/>
    <w:rsid w:val="002D1567"/>
    <w:rsid w:val="003048AC"/>
    <w:rsid w:val="00361890"/>
    <w:rsid w:val="003625F2"/>
    <w:rsid w:val="003B4F14"/>
    <w:rsid w:val="003E6D4F"/>
    <w:rsid w:val="0049466E"/>
    <w:rsid w:val="004B0EDD"/>
    <w:rsid w:val="005767CF"/>
    <w:rsid w:val="00584109"/>
    <w:rsid w:val="005924F7"/>
    <w:rsid w:val="005A5266"/>
    <w:rsid w:val="005C178D"/>
    <w:rsid w:val="005D2C79"/>
    <w:rsid w:val="005D7E22"/>
    <w:rsid w:val="00647C32"/>
    <w:rsid w:val="0065532E"/>
    <w:rsid w:val="00655CF9"/>
    <w:rsid w:val="00681957"/>
    <w:rsid w:val="006C5887"/>
    <w:rsid w:val="00705106"/>
    <w:rsid w:val="007E2B8A"/>
    <w:rsid w:val="00803348"/>
    <w:rsid w:val="00896F68"/>
    <w:rsid w:val="008D596D"/>
    <w:rsid w:val="009774BB"/>
    <w:rsid w:val="00A17177"/>
    <w:rsid w:val="00A25ED4"/>
    <w:rsid w:val="00A63537"/>
    <w:rsid w:val="00A76723"/>
    <w:rsid w:val="00C3339F"/>
    <w:rsid w:val="00C670C1"/>
    <w:rsid w:val="00D975EA"/>
    <w:rsid w:val="00E26DD3"/>
    <w:rsid w:val="00E743EC"/>
    <w:rsid w:val="00F1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C1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Hyperlink"/>
    <w:basedOn w:val="a0"/>
    <w:uiPriority w:val="99"/>
    <w:unhideWhenUsed/>
    <w:rsid w:val="00A63537"/>
    <w:rPr>
      <w:color w:val="0000FF"/>
      <w:u w:val="single"/>
    </w:rPr>
  </w:style>
  <w:style w:type="character" w:styleId="a5">
    <w:name w:val="Strong"/>
    <w:basedOn w:val="a0"/>
    <w:uiPriority w:val="22"/>
    <w:qFormat/>
    <w:rsid w:val="00A63537"/>
    <w:rPr>
      <w:b/>
      <w:bCs/>
    </w:rPr>
  </w:style>
  <w:style w:type="paragraph" w:customStyle="1" w:styleId="c5">
    <w:name w:val="c5"/>
    <w:basedOn w:val="a"/>
    <w:rsid w:val="00C3339F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Витальевна</cp:lastModifiedBy>
  <cp:revision>14</cp:revision>
  <cp:lastPrinted>2022-10-26T09:20:00Z</cp:lastPrinted>
  <dcterms:created xsi:type="dcterms:W3CDTF">2021-10-27T08:43:00Z</dcterms:created>
  <dcterms:modified xsi:type="dcterms:W3CDTF">2023-01-24T04:46:00Z</dcterms:modified>
</cp:coreProperties>
</file>